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95D2" w14:textId="77777777" w:rsidR="00451397" w:rsidRPr="006723BF" w:rsidRDefault="00451397" w:rsidP="00451397">
      <w:pPr>
        <w:jc w:val="center"/>
        <w:rPr>
          <w:b/>
          <w:sz w:val="26"/>
          <w:szCs w:val="26"/>
        </w:rPr>
      </w:pPr>
      <w:r w:rsidRPr="006723BF">
        <w:rPr>
          <w:b/>
          <w:sz w:val="26"/>
          <w:szCs w:val="26"/>
        </w:rPr>
        <w:t>“A Prophetic Portrait of a Rebellious Nation”</w:t>
      </w:r>
    </w:p>
    <w:p w14:paraId="1E807FCB" w14:textId="77777777" w:rsidR="00451397" w:rsidRPr="000C52C6" w:rsidRDefault="00451397" w:rsidP="00451397">
      <w:pPr>
        <w:rPr>
          <w:sz w:val="20"/>
          <w:szCs w:val="20"/>
        </w:rPr>
      </w:pPr>
    </w:p>
    <w:p w14:paraId="42B354CE" w14:textId="77777777" w:rsidR="00451397" w:rsidRPr="000C52C6" w:rsidRDefault="00451397" w:rsidP="00451397">
      <w:pPr>
        <w:rPr>
          <w:sz w:val="20"/>
          <w:szCs w:val="20"/>
        </w:rPr>
      </w:pPr>
      <w:r w:rsidRPr="000C52C6">
        <w:rPr>
          <w:sz w:val="20"/>
          <w:szCs w:val="20"/>
        </w:rPr>
        <w:t>Topic – Standing at the Precipice of God’s Judgment</w:t>
      </w:r>
    </w:p>
    <w:p w14:paraId="74C9364E" w14:textId="77777777" w:rsidR="00451397" w:rsidRPr="000C52C6" w:rsidRDefault="00451397" w:rsidP="00451397">
      <w:pPr>
        <w:rPr>
          <w:sz w:val="20"/>
          <w:szCs w:val="20"/>
        </w:rPr>
      </w:pPr>
      <w:r w:rsidRPr="000C52C6">
        <w:rPr>
          <w:sz w:val="20"/>
          <w:szCs w:val="20"/>
        </w:rPr>
        <w:t xml:space="preserve">Text – Isaiah 1 </w:t>
      </w:r>
    </w:p>
    <w:p w14:paraId="66353583" w14:textId="77777777" w:rsidR="00451397" w:rsidRPr="000C52C6" w:rsidRDefault="00451397" w:rsidP="00451397">
      <w:pPr>
        <w:rPr>
          <w:sz w:val="20"/>
          <w:szCs w:val="20"/>
        </w:rPr>
      </w:pPr>
      <w:r w:rsidRPr="000C52C6">
        <w:rPr>
          <w:sz w:val="20"/>
          <w:szCs w:val="20"/>
        </w:rPr>
        <w:t>Series – Isaiah: The Voice of One Crying in the Wilderness (Isaiah 40:3)</w:t>
      </w:r>
    </w:p>
    <w:p w14:paraId="600DD27E" w14:textId="00E6604C" w:rsidR="00653505" w:rsidRPr="00BA6511" w:rsidRDefault="00653505" w:rsidP="00653505">
      <w:pPr>
        <w:rPr>
          <w:color w:val="000000" w:themeColor="text1"/>
        </w:rPr>
      </w:pPr>
    </w:p>
    <w:p w14:paraId="1549E6C2" w14:textId="4D8082B3" w:rsidR="00A153B0" w:rsidRPr="00BA6511" w:rsidRDefault="00A153B0" w:rsidP="00A153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A6511">
        <w:rPr>
          <w:color w:val="000000" w:themeColor="text1"/>
        </w:rPr>
        <w:t xml:space="preserve">What significance does a prophetic book written 2700 years ago have for </w:t>
      </w:r>
      <w:r w:rsidR="002C3969" w:rsidRPr="00BA6511">
        <w:rPr>
          <w:color w:val="000000" w:themeColor="text1"/>
        </w:rPr>
        <w:t xml:space="preserve">you and </w:t>
      </w:r>
      <w:r w:rsidR="00AD7D44" w:rsidRPr="00BA6511">
        <w:rPr>
          <w:color w:val="000000" w:themeColor="text1"/>
        </w:rPr>
        <w:t>y</w:t>
      </w:r>
      <w:r w:rsidR="002C3969" w:rsidRPr="00BA6511">
        <w:rPr>
          <w:color w:val="000000" w:themeColor="text1"/>
        </w:rPr>
        <w:t>our family</w:t>
      </w:r>
      <w:r w:rsidRPr="00BA6511">
        <w:rPr>
          <w:color w:val="000000" w:themeColor="text1"/>
        </w:rPr>
        <w:t>?</w:t>
      </w:r>
    </w:p>
    <w:p w14:paraId="2673D5AC" w14:textId="77777777" w:rsidR="00F62F1E" w:rsidRPr="00BA6511" w:rsidRDefault="00F62F1E" w:rsidP="00F62F1E">
      <w:pPr>
        <w:rPr>
          <w:color w:val="000000" w:themeColor="text1"/>
        </w:rPr>
      </w:pPr>
    </w:p>
    <w:p w14:paraId="44D8DF28" w14:textId="5340F18F" w:rsidR="00F62F1E" w:rsidRPr="00B734D0" w:rsidRDefault="00F62F1E" w:rsidP="001C7FF3">
      <w:pPr>
        <w:pStyle w:val="ListParagraph"/>
        <w:numPr>
          <w:ilvl w:val="0"/>
          <w:numId w:val="1"/>
        </w:numPr>
        <w:rPr>
          <w:color w:val="5160FF"/>
        </w:rPr>
      </w:pPr>
      <w:r w:rsidRPr="00BA6511">
        <w:rPr>
          <w:color w:val="000000" w:themeColor="text1"/>
        </w:rPr>
        <w:t>The moral, spiritual, and political decline of our nation is not unprecedented.</w:t>
      </w:r>
      <w:r w:rsidR="001A4FEA" w:rsidRPr="00BA6511">
        <w:rPr>
          <w:color w:val="000000" w:themeColor="text1"/>
        </w:rPr>
        <w:t xml:space="preserve"> </w:t>
      </w:r>
      <w:r w:rsidR="001A4FEA" w:rsidRPr="00B734D0">
        <w:rPr>
          <w:color w:val="5160FF"/>
        </w:rPr>
        <w:t>(Isaiah 5:20-23; 6:5)</w:t>
      </w:r>
    </w:p>
    <w:p w14:paraId="3B47373F" w14:textId="77777777" w:rsidR="006A00BC" w:rsidRPr="00B734D0" w:rsidRDefault="006A00BC" w:rsidP="006A00BC"/>
    <w:p w14:paraId="2D8D4937" w14:textId="0F4AD14A" w:rsidR="00A91E2A" w:rsidRDefault="00DE197D" w:rsidP="00A91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b/>
          <w:color w:val="FF0000"/>
        </w:rPr>
      </w:pPr>
      <w:r w:rsidRPr="00B734D0">
        <w:rPr>
          <w:b/>
          <w:color w:val="FF0000"/>
        </w:rPr>
        <w:t xml:space="preserve">The </w:t>
      </w:r>
      <w:r w:rsidR="000A331B" w:rsidRPr="00B734D0">
        <w:rPr>
          <w:b/>
          <w:color w:val="FF0000"/>
        </w:rPr>
        <w:t>Setting</w:t>
      </w:r>
      <w:r w:rsidRPr="00B734D0">
        <w:rPr>
          <w:b/>
          <w:color w:val="FF0000"/>
        </w:rPr>
        <w:t xml:space="preserve"> </w:t>
      </w:r>
      <w:r w:rsidR="000A331B" w:rsidRPr="00B734D0">
        <w:rPr>
          <w:b/>
          <w:color w:val="FF0000"/>
        </w:rPr>
        <w:t xml:space="preserve">– </w:t>
      </w:r>
      <w:r w:rsidRPr="00B734D0">
        <w:rPr>
          <w:b/>
          <w:color w:val="FF0000"/>
        </w:rPr>
        <w:t xml:space="preserve">A </w:t>
      </w:r>
      <w:r w:rsidR="000A331B" w:rsidRPr="00B734D0">
        <w:rPr>
          <w:b/>
          <w:color w:val="FF0000"/>
        </w:rPr>
        <w:t xml:space="preserve">Heavenly </w:t>
      </w:r>
      <w:r w:rsidR="00701E64">
        <w:rPr>
          <w:b/>
          <w:color w:val="FF0000"/>
          <w:u w:val="single"/>
        </w:rPr>
        <w:t xml:space="preserve">                                         </w:t>
      </w:r>
      <w:proofErr w:type="gramStart"/>
      <w:r w:rsidR="00701E64">
        <w:rPr>
          <w:b/>
          <w:color w:val="FF0000"/>
          <w:u w:val="single"/>
        </w:rPr>
        <w:t xml:space="preserve">  </w:t>
      </w:r>
      <w:r w:rsidR="00833ECF" w:rsidRPr="00B734D0">
        <w:rPr>
          <w:b/>
          <w:color w:val="FF0000"/>
        </w:rPr>
        <w:t>:</w:t>
      </w:r>
      <w:proofErr w:type="gramEnd"/>
    </w:p>
    <w:p w14:paraId="119EE912" w14:textId="5DFE0332" w:rsidR="000A331B" w:rsidRPr="00B734D0" w:rsidRDefault="000A331B" w:rsidP="00A91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b/>
          <w:color w:val="4351D7"/>
        </w:rPr>
      </w:pPr>
      <w:r w:rsidRPr="00B734D0">
        <w:rPr>
          <w:b/>
          <w:color w:val="4351D7"/>
        </w:rPr>
        <w:t xml:space="preserve">God is </w:t>
      </w:r>
      <w:r w:rsidR="00701E64">
        <w:rPr>
          <w:b/>
          <w:color w:val="FF0000"/>
          <w:u w:val="single"/>
        </w:rPr>
        <w:t xml:space="preserve">                     </w:t>
      </w:r>
      <w:r w:rsidR="00EA0FF4" w:rsidRPr="00B734D0">
        <w:rPr>
          <w:b/>
          <w:color w:val="4351D7"/>
        </w:rPr>
        <w:t xml:space="preserve"> and His people are the </w:t>
      </w:r>
      <w:r w:rsidR="00701E64">
        <w:rPr>
          <w:b/>
          <w:color w:val="FF0000"/>
          <w:u w:val="single"/>
        </w:rPr>
        <w:t xml:space="preserve">                                   </w:t>
      </w:r>
      <w:r w:rsidR="0068066C" w:rsidRPr="00B734D0">
        <w:rPr>
          <w:b/>
          <w:color w:val="FF0000"/>
        </w:rPr>
        <w:t>.</w:t>
      </w:r>
      <w:r w:rsidR="00DB16B5" w:rsidRPr="00B734D0">
        <w:rPr>
          <w:color w:val="FF0000"/>
        </w:rPr>
        <w:t xml:space="preserve"> </w:t>
      </w:r>
      <w:r w:rsidR="0068066C" w:rsidRPr="00B734D0">
        <w:rPr>
          <w:color w:val="4351D7"/>
        </w:rPr>
        <w:t>(1:2-10)</w:t>
      </w:r>
    </w:p>
    <w:p w14:paraId="43216235" w14:textId="6596DE9B" w:rsidR="00833ECF" w:rsidRDefault="00833ECF"/>
    <w:p w14:paraId="67E6D02D" w14:textId="77777777" w:rsidR="00547053" w:rsidRPr="00B734D0" w:rsidRDefault="00547053"/>
    <w:p w14:paraId="385CA113" w14:textId="62DC840A" w:rsidR="000A331B" w:rsidRPr="00B734D0" w:rsidRDefault="00DB16B5" w:rsidP="00DB16B5">
      <w:pPr>
        <w:rPr>
          <w:b/>
          <w:color w:val="4351D7"/>
        </w:rPr>
      </w:pPr>
      <w:r w:rsidRPr="00B734D0">
        <w:rPr>
          <w:b/>
          <w:color w:val="4351D7"/>
        </w:rPr>
        <w:t>I.</w:t>
      </w:r>
      <w:r w:rsidRPr="00B734D0">
        <w:rPr>
          <w:b/>
          <w:color w:val="4351D7"/>
        </w:rPr>
        <w:tab/>
      </w:r>
      <w:r w:rsidR="00EA0FF4" w:rsidRPr="00B734D0">
        <w:rPr>
          <w:b/>
          <w:color w:val="4351D7"/>
        </w:rPr>
        <w:t>The</w:t>
      </w:r>
      <w:r w:rsidR="000A331B" w:rsidRPr="00B734D0">
        <w:rPr>
          <w:b/>
          <w:color w:val="4351D7"/>
        </w:rPr>
        <w:t xml:space="preserve"> </w:t>
      </w:r>
      <w:r w:rsidR="00701E64">
        <w:rPr>
          <w:b/>
          <w:color w:val="FF0000"/>
          <w:u w:val="single"/>
        </w:rPr>
        <w:t xml:space="preserve">                               </w:t>
      </w:r>
      <w:r w:rsidR="000A331B" w:rsidRPr="00B734D0">
        <w:rPr>
          <w:b/>
          <w:color w:val="4351D7"/>
        </w:rPr>
        <w:t xml:space="preserve"> of </w:t>
      </w:r>
      <w:r w:rsidR="000F021F" w:rsidRPr="00B734D0">
        <w:rPr>
          <w:b/>
          <w:color w:val="4351D7"/>
        </w:rPr>
        <w:t>Judah</w:t>
      </w:r>
      <w:r w:rsidR="00EA0FF4" w:rsidRPr="00B734D0">
        <w:rPr>
          <w:b/>
          <w:color w:val="4351D7"/>
        </w:rPr>
        <w:t xml:space="preserve"> vs. The </w:t>
      </w:r>
      <w:r w:rsidR="00EA0FF4" w:rsidRPr="00B734D0">
        <w:rPr>
          <w:b/>
          <w:color w:val="FF0000"/>
          <w:u w:val="single"/>
        </w:rPr>
        <w:t>Love</w:t>
      </w:r>
      <w:r w:rsidR="00EA0FF4" w:rsidRPr="00B734D0">
        <w:rPr>
          <w:b/>
          <w:color w:val="4351D7"/>
        </w:rPr>
        <w:t xml:space="preserve"> and </w:t>
      </w:r>
      <w:r w:rsidR="00EA0FF4" w:rsidRPr="00B734D0">
        <w:rPr>
          <w:b/>
          <w:color w:val="FF0000"/>
          <w:u w:val="single"/>
        </w:rPr>
        <w:t>Grace</w:t>
      </w:r>
      <w:r w:rsidR="00EA0FF4" w:rsidRPr="00B734D0">
        <w:rPr>
          <w:b/>
          <w:color w:val="4351D7"/>
        </w:rPr>
        <w:t xml:space="preserve"> of God</w:t>
      </w:r>
      <w:r w:rsidR="00517DC5" w:rsidRPr="00B734D0">
        <w:rPr>
          <w:b/>
          <w:color w:val="4351D7"/>
        </w:rPr>
        <w:t xml:space="preserve"> </w:t>
      </w:r>
      <w:r w:rsidR="00456423" w:rsidRPr="00B734D0">
        <w:rPr>
          <w:color w:val="4351D7"/>
        </w:rPr>
        <w:t>(1:2)</w:t>
      </w:r>
    </w:p>
    <w:p w14:paraId="37874BDC" w14:textId="418BF9C7" w:rsidR="00071D18" w:rsidRPr="00B734D0" w:rsidRDefault="00071D18" w:rsidP="00071D18"/>
    <w:p w14:paraId="31FA2CD2" w14:textId="70FA2A13" w:rsidR="000075F5" w:rsidRPr="00B734D0" w:rsidRDefault="000075F5" w:rsidP="00DB16B5">
      <w:pPr>
        <w:pStyle w:val="ListParagraph"/>
        <w:numPr>
          <w:ilvl w:val="0"/>
          <w:numId w:val="45"/>
        </w:numPr>
      </w:pPr>
      <w:r w:rsidRPr="00B734D0">
        <w:t xml:space="preserve">Two </w:t>
      </w:r>
      <w:r w:rsidRPr="00701E64">
        <w:rPr>
          <w:color w:val="000000" w:themeColor="text1"/>
        </w:rPr>
        <w:t>jurors</w:t>
      </w:r>
      <w:r w:rsidRPr="00B734D0">
        <w:t xml:space="preserve"> are called</w:t>
      </w:r>
      <w:r w:rsidR="001620BD" w:rsidRPr="00B734D0">
        <w:t xml:space="preserve"> to witness Judah’s ingratitude</w:t>
      </w:r>
      <w:r w:rsidRPr="00B734D0">
        <w:t>:</w:t>
      </w:r>
      <w:r w:rsidR="001620BD" w:rsidRPr="00B734D0">
        <w:t xml:space="preserve"> </w:t>
      </w:r>
      <w:r w:rsidR="00701E64">
        <w:rPr>
          <w:color w:val="FF0000"/>
          <w:u w:val="single"/>
        </w:rPr>
        <w:t xml:space="preserve">                          </w:t>
      </w:r>
      <w:r w:rsidRPr="00B734D0">
        <w:t xml:space="preserve"> and the </w:t>
      </w:r>
      <w:r w:rsidR="00701E64" w:rsidRPr="00701E64">
        <w:rPr>
          <w:color w:val="FF0000"/>
        </w:rPr>
        <w:t>__________</w:t>
      </w:r>
    </w:p>
    <w:p w14:paraId="720189F8" w14:textId="7B8972AD" w:rsidR="00DE197D" w:rsidRPr="00B734D0" w:rsidRDefault="00DE197D"/>
    <w:p w14:paraId="348B3AC1" w14:textId="13E9A161" w:rsidR="00D26434" w:rsidRPr="00B734D0" w:rsidRDefault="001620BD" w:rsidP="0024081D">
      <w:pPr>
        <w:pStyle w:val="ListParagraph"/>
        <w:numPr>
          <w:ilvl w:val="0"/>
          <w:numId w:val="45"/>
        </w:numPr>
      </w:pPr>
      <w:r w:rsidRPr="00B734D0">
        <w:t xml:space="preserve">The </w:t>
      </w:r>
      <w:r w:rsidRPr="00701E64">
        <w:rPr>
          <w:color w:val="000000" w:themeColor="text1"/>
        </w:rPr>
        <w:t>charge</w:t>
      </w:r>
      <w:r w:rsidRPr="00B734D0">
        <w:t xml:space="preserve"> against Judah: “They have </w:t>
      </w:r>
      <w:r w:rsidR="00701E64">
        <w:rPr>
          <w:color w:val="4351D7"/>
          <w:u w:val="single"/>
        </w:rPr>
        <w:t xml:space="preserve">                          </w:t>
      </w:r>
      <w:r w:rsidRPr="00B734D0">
        <w:t xml:space="preserve"> against me.” </w:t>
      </w:r>
      <w:r w:rsidRPr="00B734D0">
        <w:rPr>
          <w:color w:val="4351D7"/>
        </w:rPr>
        <w:t>(1:2c)</w:t>
      </w:r>
    </w:p>
    <w:p w14:paraId="1C7358E9" w14:textId="1B36B6C3" w:rsidR="00D26434" w:rsidRPr="00B734D0" w:rsidRDefault="00D26434"/>
    <w:p w14:paraId="369FB70B" w14:textId="7049F04A" w:rsidR="000A331B" w:rsidRPr="00B734D0" w:rsidRDefault="00DB16B5" w:rsidP="00DB16B5">
      <w:pPr>
        <w:rPr>
          <w:b/>
          <w:color w:val="4351D7"/>
        </w:rPr>
      </w:pPr>
      <w:r w:rsidRPr="00B734D0">
        <w:rPr>
          <w:b/>
          <w:color w:val="4351D7"/>
        </w:rPr>
        <w:t>II.</w:t>
      </w:r>
      <w:r w:rsidRPr="00B734D0">
        <w:rPr>
          <w:b/>
          <w:color w:val="4351D7"/>
        </w:rPr>
        <w:tab/>
      </w:r>
      <w:r w:rsidR="0009592F" w:rsidRPr="00B734D0">
        <w:rPr>
          <w:b/>
          <w:color w:val="4351D7"/>
        </w:rPr>
        <w:t xml:space="preserve">The </w:t>
      </w:r>
      <w:r w:rsidR="00701E64">
        <w:rPr>
          <w:b/>
          <w:color w:val="FF0000"/>
          <w:u w:val="single"/>
        </w:rPr>
        <w:t xml:space="preserve">                           </w:t>
      </w:r>
      <w:r w:rsidR="0009592F" w:rsidRPr="00B734D0">
        <w:rPr>
          <w:b/>
          <w:color w:val="4351D7"/>
        </w:rPr>
        <w:t xml:space="preserve"> </w:t>
      </w:r>
      <w:r w:rsidR="000F021F" w:rsidRPr="00B734D0">
        <w:rPr>
          <w:b/>
          <w:color w:val="4351D7"/>
        </w:rPr>
        <w:t>a</w:t>
      </w:r>
      <w:r w:rsidR="0009592F" w:rsidRPr="00B734D0">
        <w:rPr>
          <w:b/>
          <w:color w:val="4351D7"/>
        </w:rPr>
        <w:t xml:space="preserve">gainst Judah </w:t>
      </w:r>
      <w:r w:rsidR="00A91E2A" w:rsidRPr="00701E64">
        <w:rPr>
          <w:b/>
          <w:color w:val="000000" w:themeColor="text1"/>
        </w:rPr>
        <w:t>- Three charges were brought against Judah</w:t>
      </w:r>
      <w:r w:rsidR="00A91E2A" w:rsidRPr="00701E64">
        <w:rPr>
          <w:color w:val="000000" w:themeColor="text1"/>
        </w:rPr>
        <w:t xml:space="preserve"> </w:t>
      </w:r>
      <w:r w:rsidR="00456423" w:rsidRPr="00B734D0">
        <w:rPr>
          <w:color w:val="4351D7"/>
        </w:rPr>
        <w:t>(1:3-</w:t>
      </w:r>
      <w:r w:rsidR="00E04C54" w:rsidRPr="00B734D0">
        <w:rPr>
          <w:color w:val="4351D7"/>
        </w:rPr>
        <w:t>4</w:t>
      </w:r>
      <w:r w:rsidR="00456423" w:rsidRPr="00B734D0">
        <w:rPr>
          <w:color w:val="4351D7"/>
        </w:rPr>
        <w:t>)</w:t>
      </w:r>
    </w:p>
    <w:p w14:paraId="2E8CEF1E" w14:textId="77777777" w:rsidR="00E338DD" w:rsidRPr="00B734D0" w:rsidRDefault="00E338DD"/>
    <w:p w14:paraId="2494F50E" w14:textId="4ABC2C54" w:rsidR="00E338DD" w:rsidRPr="00B734D0" w:rsidRDefault="00E338DD" w:rsidP="00DB16B5">
      <w:pPr>
        <w:pStyle w:val="ListParagraph"/>
        <w:numPr>
          <w:ilvl w:val="0"/>
          <w:numId w:val="46"/>
        </w:numPr>
      </w:pPr>
      <w:r w:rsidRPr="00B734D0">
        <w:t xml:space="preserve">The </w:t>
      </w:r>
      <w:r w:rsidR="0058392B" w:rsidRPr="00B734D0">
        <w:t>people</w:t>
      </w:r>
      <w:r w:rsidRPr="00B734D0">
        <w:t xml:space="preserve"> ha</w:t>
      </w:r>
      <w:r w:rsidR="00886AD0" w:rsidRPr="00B734D0">
        <w:t>d</w:t>
      </w:r>
      <w:r w:rsidRPr="00B734D0">
        <w:t xml:space="preserve"> </w:t>
      </w:r>
      <w:r w:rsidRPr="00BA6511">
        <w:rPr>
          <w:color w:val="000000" w:themeColor="text1"/>
        </w:rPr>
        <w:t>no</w:t>
      </w:r>
      <w:r w:rsidRPr="00B734D0">
        <w:t xml:space="preserve"> </w:t>
      </w:r>
      <w:r w:rsidR="00701E64">
        <w:rPr>
          <w:color w:val="FF0000"/>
          <w:u w:val="single"/>
        </w:rPr>
        <w:t xml:space="preserve">                  </w:t>
      </w:r>
      <w:r w:rsidRPr="00B734D0">
        <w:rPr>
          <w:color w:val="FF0000"/>
        </w:rPr>
        <w:t xml:space="preserve"> </w:t>
      </w:r>
      <w:r w:rsidR="00701E64">
        <w:rPr>
          <w:color w:val="FF0000"/>
          <w:u w:val="single"/>
        </w:rPr>
        <w:t xml:space="preserve">                         </w:t>
      </w:r>
      <w:r w:rsidRPr="00B734D0">
        <w:t>:</w:t>
      </w:r>
      <w:r w:rsidR="00BA6511">
        <w:t xml:space="preserve"> </w:t>
      </w:r>
      <w:r w:rsidRPr="00B734D0">
        <w:t xml:space="preserve">“My people doth not consider.” </w:t>
      </w:r>
      <w:r w:rsidRPr="00B734D0">
        <w:rPr>
          <w:color w:val="4351D7"/>
        </w:rPr>
        <w:t>(1:3)</w:t>
      </w:r>
    </w:p>
    <w:p w14:paraId="38BAFA49" w14:textId="5579455A" w:rsidR="0058392B" w:rsidRPr="00B734D0" w:rsidRDefault="0058392B"/>
    <w:p w14:paraId="28667E9D" w14:textId="31D8B9D8" w:rsidR="00321796" w:rsidRPr="00BA6511" w:rsidRDefault="00321796" w:rsidP="00B734D0">
      <w:pPr>
        <w:ind w:left="1080"/>
      </w:pPr>
      <w:r w:rsidRPr="00BA6511">
        <w:rPr>
          <w:color w:val="4351D7"/>
        </w:rPr>
        <w:t xml:space="preserve">Jeremiah 4:22 </w:t>
      </w:r>
      <w:r w:rsidR="00B734D0" w:rsidRPr="00BA6511">
        <w:rPr>
          <w:color w:val="000000" w:themeColor="text1"/>
        </w:rPr>
        <w:t>–</w:t>
      </w:r>
      <w:r w:rsidRPr="00BA6511">
        <w:rPr>
          <w:color w:val="000000" w:themeColor="text1"/>
        </w:rPr>
        <w:t xml:space="preserve"> </w:t>
      </w:r>
      <w:r w:rsidR="00B734D0" w:rsidRPr="00BA6511">
        <w:rPr>
          <w:color w:val="000000" w:themeColor="text1"/>
        </w:rPr>
        <w:t>“…</w:t>
      </w:r>
      <w:r w:rsidRPr="00BA6511">
        <w:rPr>
          <w:color w:val="000000" w:themeColor="text1"/>
        </w:rPr>
        <w:t xml:space="preserve"> they are wise to do evil, but to do good they have no knowledge.</w:t>
      </w:r>
      <w:r w:rsidR="00BA6511" w:rsidRPr="00BA6511">
        <w:rPr>
          <w:color w:val="000000" w:themeColor="text1"/>
        </w:rPr>
        <w:t>”</w:t>
      </w:r>
    </w:p>
    <w:p w14:paraId="65FC4E83" w14:textId="1B5CF133" w:rsidR="00E338DD" w:rsidRPr="00B734D0" w:rsidRDefault="00E338DD"/>
    <w:p w14:paraId="579E03CC" w14:textId="6708F9B9" w:rsidR="00E338DD" w:rsidRPr="00B734D0" w:rsidRDefault="0058392B" w:rsidP="00DB16B5">
      <w:pPr>
        <w:pStyle w:val="ListParagraph"/>
        <w:numPr>
          <w:ilvl w:val="0"/>
          <w:numId w:val="46"/>
        </w:numPr>
      </w:pPr>
      <w:r w:rsidRPr="00B734D0">
        <w:t xml:space="preserve">The people were a </w:t>
      </w:r>
      <w:r w:rsidR="00701E64">
        <w:rPr>
          <w:color w:val="FF0000"/>
          <w:u w:val="single"/>
        </w:rPr>
        <w:t xml:space="preserve">                      </w:t>
      </w:r>
      <w:r w:rsidRPr="00B734D0">
        <w:t xml:space="preserve">, </w:t>
      </w:r>
      <w:r w:rsidR="00701E64">
        <w:rPr>
          <w:color w:val="FF0000"/>
          <w:u w:val="single"/>
        </w:rPr>
        <w:t xml:space="preserve">                          </w:t>
      </w:r>
      <w:r w:rsidRPr="00B734D0">
        <w:t xml:space="preserve"> people. </w:t>
      </w:r>
      <w:r w:rsidRPr="00B734D0">
        <w:rPr>
          <w:color w:val="4351D7"/>
        </w:rPr>
        <w:t xml:space="preserve">(1:4a) </w:t>
      </w:r>
    </w:p>
    <w:p w14:paraId="3082A2B1" w14:textId="32AC70D3" w:rsidR="00083952" w:rsidRPr="00B734D0" w:rsidRDefault="00083952"/>
    <w:p w14:paraId="1C71298B" w14:textId="138445DC" w:rsidR="00952DB5" w:rsidRPr="00B734D0" w:rsidRDefault="00952DB5" w:rsidP="00701E64">
      <w:pPr>
        <w:ind w:left="720"/>
      </w:pPr>
      <w:r w:rsidRPr="00B734D0">
        <w:rPr>
          <w:b/>
          <w:color w:val="4351D7"/>
        </w:rPr>
        <w:t>Lamentations 5:7</w:t>
      </w:r>
      <w:r w:rsidRPr="00B734D0">
        <w:t xml:space="preserve"> -  Our fathers have sinned, and are not; and </w:t>
      </w:r>
      <w:r w:rsidRPr="00B734D0">
        <w:rPr>
          <w:u w:val="single"/>
        </w:rPr>
        <w:t>we have borne their iniquities.</w:t>
      </w:r>
    </w:p>
    <w:p w14:paraId="62405343" w14:textId="58C7154B" w:rsidR="0058392B" w:rsidRPr="00B734D0" w:rsidRDefault="0058392B"/>
    <w:p w14:paraId="6888C3EC" w14:textId="66940A0F" w:rsidR="0058392B" w:rsidRPr="00B734D0" w:rsidRDefault="0058392B" w:rsidP="00DB16B5">
      <w:pPr>
        <w:pStyle w:val="ListParagraph"/>
        <w:numPr>
          <w:ilvl w:val="0"/>
          <w:numId w:val="46"/>
        </w:numPr>
      </w:pPr>
      <w:r w:rsidRPr="00B734D0">
        <w:t xml:space="preserve">The people had </w:t>
      </w:r>
      <w:r w:rsidR="00701E64">
        <w:rPr>
          <w:color w:val="FF0000"/>
          <w:u w:val="single"/>
        </w:rPr>
        <w:t xml:space="preserve">                            </w:t>
      </w:r>
      <w:r w:rsidRPr="00B734D0">
        <w:t xml:space="preserve"> the LORD. </w:t>
      </w:r>
      <w:r w:rsidRPr="00B734D0">
        <w:rPr>
          <w:color w:val="4351D7"/>
        </w:rPr>
        <w:t>(1:4b)</w:t>
      </w:r>
    </w:p>
    <w:p w14:paraId="04BE63F3" w14:textId="77777777" w:rsidR="00835ECD" w:rsidRPr="00B734D0" w:rsidRDefault="00835ECD" w:rsidP="00835ECD"/>
    <w:p w14:paraId="32E40B75" w14:textId="4634F62A" w:rsidR="00CF04FB" w:rsidRPr="00B734D0" w:rsidRDefault="00DB16B5" w:rsidP="00DB16B5">
      <w:pPr>
        <w:rPr>
          <w:b/>
          <w:color w:val="4351D7"/>
        </w:rPr>
      </w:pPr>
      <w:r w:rsidRPr="00B734D0">
        <w:rPr>
          <w:b/>
          <w:color w:val="4351D7"/>
        </w:rPr>
        <w:t xml:space="preserve">III. </w:t>
      </w:r>
      <w:r w:rsidR="00835ECD" w:rsidRPr="00B734D0">
        <w:rPr>
          <w:b/>
          <w:color w:val="4351D7"/>
        </w:rPr>
        <w:t xml:space="preserve">The </w:t>
      </w:r>
      <w:r w:rsidR="00701E64">
        <w:rPr>
          <w:b/>
          <w:color w:val="FF0000"/>
          <w:u w:val="single"/>
        </w:rPr>
        <w:t xml:space="preserve">                                   </w:t>
      </w:r>
      <w:r w:rsidR="00835ECD" w:rsidRPr="00B734D0">
        <w:rPr>
          <w:b/>
          <w:color w:val="4351D7"/>
        </w:rPr>
        <w:t xml:space="preserve"> </w:t>
      </w:r>
      <w:r w:rsidR="000F2F07" w:rsidRPr="00B734D0">
        <w:rPr>
          <w:color w:val="4351D7"/>
        </w:rPr>
        <w:t>(1:5)</w:t>
      </w:r>
    </w:p>
    <w:p w14:paraId="0E9F2161" w14:textId="4D171BDA" w:rsidR="007560C5" w:rsidRPr="00B734D0" w:rsidRDefault="007560C5" w:rsidP="00835ECD"/>
    <w:p w14:paraId="0A94613A" w14:textId="5E7DCF9E" w:rsidR="00A141F0" w:rsidRPr="00BA6511" w:rsidRDefault="000F2F07" w:rsidP="00BA6511">
      <w:pPr>
        <w:rPr>
          <w:b/>
          <w:color w:val="4351D7"/>
        </w:rPr>
      </w:pPr>
      <w:r w:rsidRPr="00B734D0">
        <w:rPr>
          <w:b/>
          <w:color w:val="4351D7"/>
        </w:rPr>
        <w:t>IV.</w:t>
      </w:r>
      <w:r w:rsidRPr="00B734D0">
        <w:rPr>
          <w:b/>
          <w:color w:val="4351D7"/>
        </w:rPr>
        <w:tab/>
        <w:t xml:space="preserve"> </w:t>
      </w:r>
      <w:r w:rsidR="00C766A2" w:rsidRPr="00B734D0">
        <w:rPr>
          <w:b/>
          <w:color w:val="4351D7"/>
        </w:rPr>
        <w:t xml:space="preserve">The </w:t>
      </w:r>
      <w:r w:rsidR="00701E64">
        <w:rPr>
          <w:b/>
          <w:color w:val="FF0000"/>
          <w:u w:val="single"/>
        </w:rPr>
        <w:t xml:space="preserve">                      </w:t>
      </w:r>
      <w:r w:rsidR="00C766A2" w:rsidRPr="00B734D0">
        <w:rPr>
          <w:b/>
          <w:color w:val="4351D7"/>
        </w:rPr>
        <w:t xml:space="preserve"> </w:t>
      </w:r>
      <w:r w:rsidR="00C766A2" w:rsidRPr="00B734D0">
        <w:rPr>
          <w:color w:val="4351D7"/>
        </w:rPr>
        <w:t>(1:6)</w:t>
      </w:r>
      <w:r w:rsidR="00562558" w:rsidRPr="00B734D0">
        <w:rPr>
          <w:color w:val="4351D7"/>
        </w:rPr>
        <w:t xml:space="preserve"> </w:t>
      </w:r>
      <w:r w:rsidR="00562558" w:rsidRPr="00BA6511">
        <w:rPr>
          <w:color w:val="000000" w:themeColor="text1"/>
        </w:rPr>
        <w:t xml:space="preserve">– </w:t>
      </w:r>
      <w:r w:rsidR="00562558" w:rsidRPr="00BA6511">
        <w:rPr>
          <w:color w:val="000000" w:themeColor="text1"/>
          <w:u w:val="single"/>
        </w:rPr>
        <w:t>Judah was</w:t>
      </w:r>
      <w:r w:rsidR="00562558" w:rsidRPr="00BA6511">
        <w:rPr>
          <w:color w:val="000000" w:themeColor="text1"/>
        </w:rPr>
        <w:t>:</w:t>
      </w:r>
      <w:r w:rsidR="00701E64">
        <w:rPr>
          <w:color w:val="FF0000"/>
          <w:u w:val="single"/>
        </w:rPr>
        <w:t xml:space="preserve">                  </w:t>
      </w:r>
      <w:r w:rsidR="00A141F0" w:rsidRPr="00BA6511">
        <w:rPr>
          <w:color w:val="000000" w:themeColor="text1"/>
        </w:rPr>
        <w:t xml:space="preserve"> </w:t>
      </w:r>
      <w:r w:rsidR="008A6DA8" w:rsidRPr="00BA6511">
        <w:rPr>
          <w:color w:val="000000" w:themeColor="text1"/>
        </w:rPr>
        <w:t>by wickedness</w:t>
      </w:r>
      <w:r w:rsidR="00A141F0" w:rsidRPr="00BA6511">
        <w:rPr>
          <w:color w:val="000000" w:themeColor="text1"/>
        </w:rPr>
        <w:t xml:space="preserve">. </w:t>
      </w:r>
      <w:r w:rsidR="00A141F0" w:rsidRPr="00BA6511">
        <w:rPr>
          <w:color w:val="4351D7"/>
        </w:rPr>
        <w:t>(1:6a)</w:t>
      </w:r>
    </w:p>
    <w:p w14:paraId="78FE0C83" w14:textId="4532F639" w:rsidR="007C0FFF" w:rsidRPr="00B734D0" w:rsidRDefault="007C0FFF" w:rsidP="00835ECD"/>
    <w:p w14:paraId="4834F7DE" w14:textId="39C47963" w:rsidR="007C0FFF" w:rsidRPr="00B734D0" w:rsidRDefault="00701E64" w:rsidP="00BA6511">
      <w:pPr>
        <w:pStyle w:val="ListParagraph"/>
        <w:ind w:left="3600" w:firstLine="360"/>
      </w:pPr>
      <w:r>
        <w:rPr>
          <w:color w:val="FF0000"/>
          <w:u w:val="single"/>
        </w:rPr>
        <w:t xml:space="preserve">              </w:t>
      </w:r>
      <w:r w:rsidR="00573040" w:rsidRPr="00B734D0">
        <w:t xml:space="preserve"> under the stench </w:t>
      </w:r>
      <w:r w:rsidR="002703A1" w:rsidRPr="00B734D0">
        <w:t xml:space="preserve">and weight </w:t>
      </w:r>
      <w:r w:rsidR="00573040" w:rsidRPr="00B734D0">
        <w:t xml:space="preserve">of </w:t>
      </w:r>
      <w:r w:rsidR="000F2F07" w:rsidRPr="00B734D0">
        <w:t>her</w:t>
      </w:r>
      <w:r w:rsidR="00573040" w:rsidRPr="00B734D0">
        <w:t xml:space="preserve"> </w:t>
      </w:r>
      <w:r>
        <w:rPr>
          <w:color w:val="FF0000"/>
          <w:u w:val="single"/>
        </w:rPr>
        <w:t xml:space="preserve">                     </w:t>
      </w:r>
      <w:r w:rsidR="00573040" w:rsidRPr="00B734D0">
        <w:t xml:space="preserve">. </w:t>
      </w:r>
      <w:r w:rsidR="00F87084" w:rsidRPr="00B734D0">
        <w:rPr>
          <w:color w:val="4351D7"/>
        </w:rPr>
        <w:t>(1:6b)</w:t>
      </w:r>
    </w:p>
    <w:p w14:paraId="42C4DA11" w14:textId="77777777" w:rsidR="00835ECD" w:rsidRPr="00B734D0" w:rsidRDefault="00835ECD" w:rsidP="00835ECD"/>
    <w:p w14:paraId="6E2FB24C" w14:textId="653F9488" w:rsidR="00CF04FB" w:rsidRPr="00B734D0" w:rsidRDefault="000F2F07" w:rsidP="000F2F07">
      <w:pPr>
        <w:rPr>
          <w:b/>
          <w:color w:val="4351D7"/>
        </w:rPr>
      </w:pPr>
      <w:r w:rsidRPr="00B734D0">
        <w:rPr>
          <w:b/>
          <w:color w:val="4351D7"/>
        </w:rPr>
        <w:t>V.</w:t>
      </w:r>
      <w:r w:rsidRPr="00B734D0">
        <w:rPr>
          <w:b/>
          <w:color w:val="4351D7"/>
        </w:rPr>
        <w:tab/>
      </w:r>
      <w:r w:rsidR="00BF32FC" w:rsidRPr="00B734D0">
        <w:rPr>
          <w:b/>
          <w:color w:val="4351D7"/>
        </w:rPr>
        <w:t xml:space="preserve">The </w:t>
      </w:r>
      <w:r w:rsidR="00701E64">
        <w:rPr>
          <w:b/>
          <w:color w:val="FF0000"/>
          <w:u w:val="single"/>
        </w:rPr>
        <w:t xml:space="preserve">                              </w:t>
      </w:r>
      <w:r w:rsidR="00CF04FB" w:rsidRPr="00B734D0">
        <w:rPr>
          <w:b/>
          <w:color w:val="000000" w:themeColor="text1"/>
        </w:rPr>
        <w:t xml:space="preserve"> </w:t>
      </w:r>
      <w:r w:rsidR="00CF04FB" w:rsidRPr="00B734D0">
        <w:rPr>
          <w:b/>
          <w:color w:val="4351D7"/>
        </w:rPr>
        <w:t xml:space="preserve">of Judah’s Sin </w:t>
      </w:r>
      <w:r w:rsidR="00CF04FB" w:rsidRPr="00B734D0">
        <w:rPr>
          <w:color w:val="4351D7"/>
        </w:rPr>
        <w:t>(1:</w:t>
      </w:r>
      <w:r w:rsidR="00702BA3" w:rsidRPr="00B734D0">
        <w:rPr>
          <w:color w:val="4351D7"/>
        </w:rPr>
        <w:t>7-9</w:t>
      </w:r>
      <w:r w:rsidR="00CF04FB" w:rsidRPr="00B734D0">
        <w:rPr>
          <w:color w:val="4351D7"/>
        </w:rPr>
        <w:t>)</w:t>
      </w:r>
    </w:p>
    <w:p w14:paraId="7FD4CEDE" w14:textId="77777777" w:rsidR="00045F1D" w:rsidRPr="00B734D0" w:rsidRDefault="00045F1D"/>
    <w:p w14:paraId="69370CD4" w14:textId="628BFF15" w:rsidR="00045F1D" w:rsidRPr="00B734D0" w:rsidRDefault="00701E64" w:rsidP="000F2F07">
      <w:pPr>
        <w:pStyle w:val="ListParagraph"/>
        <w:numPr>
          <w:ilvl w:val="0"/>
          <w:numId w:val="48"/>
        </w:numPr>
      </w:pPr>
      <w:r>
        <w:rPr>
          <w:color w:val="FF0000"/>
          <w:u w:val="single"/>
        </w:rPr>
        <w:t xml:space="preserve">                      </w:t>
      </w:r>
      <w:r w:rsidR="00045F1D" w:rsidRPr="00B734D0">
        <w:t xml:space="preserve"> </w:t>
      </w:r>
      <w:r w:rsidR="000F2F07" w:rsidRPr="00B734D0">
        <w:t>were</w:t>
      </w:r>
      <w:r w:rsidR="00045F1D" w:rsidRPr="00B734D0">
        <w:t xml:space="preserve"> </w:t>
      </w:r>
      <w:r w:rsidR="00045F1D" w:rsidRPr="00B734D0">
        <w:rPr>
          <w:color w:val="000000" w:themeColor="text1"/>
        </w:rPr>
        <w:t>destroyed</w:t>
      </w:r>
      <w:r w:rsidR="00B734D0">
        <w:rPr>
          <w:color w:val="000000" w:themeColor="text1"/>
        </w:rPr>
        <w:t>.</w:t>
      </w:r>
      <w:r w:rsidR="00045F1D" w:rsidRPr="00B734D0">
        <w:t xml:space="preserve"> – “Your country is desolate” </w:t>
      </w:r>
      <w:r w:rsidR="00045F1D" w:rsidRPr="00B734D0">
        <w:rPr>
          <w:color w:val="4351D7"/>
        </w:rPr>
        <w:t>(1:7a)</w:t>
      </w:r>
    </w:p>
    <w:p w14:paraId="1F2A7B2B" w14:textId="664F0A6A" w:rsidR="00045F1D" w:rsidRPr="00B734D0" w:rsidRDefault="00045F1D" w:rsidP="00045F1D">
      <w:pPr>
        <w:rPr>
          <w:color w:val="000000" w:themeColor="text1"/>
        </w:rPr>
      </w:pPr>
    </w:p>
    <w:p w14:paraId="014F653F" w14:textId="17BEF3C0" w:rsidR="00045F1D" w:rsidRPr="00B734D0" w:rsidRDefault="00701E64" w:rsidP="000F2F07">
      <w:pPr>
        <w:pStyle w:val="ListParagraph"/>
        <w:numPr>
          <w:ilvl w:val="0"/>
          <w:numId w:val="48"/>
        </w:numPr>
        <w:rPr>
          <w:color w:val="4351D7"/>
        </w:rPr>
      </w:pPr>
      <w:r>
        <w:rPr>
          <w:color w:val="FF0000"/>
          <w:u w:val="single"/>
        </w:rPr>
        <w:t xml:space="preserve">                        </w:t>
      </w:r>
      <w:r w:rsidR="00045F1D" w:rsidRPr="00B734D0">
        <w:rPr>
          <w:color w:val="000000" w:themeColor="text1"/>
        </w:rPr>
        <w:t xml:space="preserve"> </w:t>
      </w:r>
      <w:r w:rsidR="000F2F07" w:rsidRPr="00B734D0">
        <w:rPr>
          <w:color w:val="000000" w:themeColor="text1"/>
        </w:rPr>
        <w:t>were</w:t>
      </w:r>
      <w:r w:rsidR="00045F1D" w:rsidRPr="00B734D0">
        <w:rPr>
          <w:color w:val="000000" w:themeColor="text1"/>
        </w:rPr>
        <w:t xml:space="preserve"> burned. – “…</w:t>
      </w:r>
      <w:r w:rsidR="00045F1D" w:rsidRPr="00B734D0">
        <w:t xml:space="preserve">your cities are burned with fire…” </w:t>
      </w:r>
      <w:r w:rsidR="00045F1D" w:rsidRPr="00B734D0">
        <w:rPr>
          <w:color w:val="4351D7"/>
        </w:rPr>
        <w:t>(1:7b)</w:t>
      </w:r>
    </w:p>
    <w:p w14:paraId="623C79CC" w14:textId="451967C4" w:rsidR="00045F1D" w:rsidRPr="00B734D0" w:rsidRDefault="00045F1D" w:rsidP="00045F1D"/>
    <w:p w14:paraId="7AAEB02D" w14:textId="1BEF9E45" w:rsidR="00045F1D" w:rsidRPr="00B734D0" w:rsidRDefault="00701E64" w:rsidP="000F2F07">
      <w:pPr>
        <w:pStyle w:val="ListParagraph"/>
        <w:numPr>
          <w:ilvl w:val="0"/>
          <w:numId w:val="48"/>
        </w:numPr>
      </w:pPr>
      <w:r>
        <w:rPr>
          <w:color w:val="FF0000"/>
          <w:u w:val="single"/>
        </w:rPr>
        <w:t xml:space="preserve">                                </w:t>
      </w:r>
      <w:r w:rsidR="00045F1D" w:rsidRPr="00B734D0">
        <w:t xml:space="preserve"> </w:t>
      </w:r>
      <w:r w:rsidR="000F2F07" w:rsidRPr="00B734D0">
        <w:t>were</w:t>
      </w:r>
      <w:r w:rsidR="00045F1D" w:rsidRPr="00B734D0">
        <w:t xml:space="preserve"> plundered by foreigners. </w:t>
      </w:r>
      <w:r w:rsidR="00045F1D" w:rsidRPr="00B734D0">
        <w:rPr>
          <w:color w:val="4351D7"/>
        </w:rPr>
        <w:t>(1:7c)</w:t>
      </w:r>
    </w:p>
    <w:p w14:paraId="77E435E1" w14:textId="08F3F08D" w:rsidR="003A13DA" w:rsidRPr="00B734D0" w:rsidRDefault="003A13DA" w:rsidP="00045F1D"/>
    <w:p w14:paraId="6E35068E" w14:textId="31314D35" w:rsidR="003A13DA" w:rsidRPr="00B734D0" w:rsidRDefault="003A13DA" w:rsidP="00B734D0">
      <w:pPr>
        <w:jc w:val="center"/>
        <w:rPr>
          <w:b/>
          <w:color w:val="4351D7"/>
        </w:rPr>
      </w:pPr>
      <w:r w:rsidRPr="00B734D0">
        <w:rPr>
          <w:b/>
          <w:color w:val="000000" w:themeColor="text1"/>
        </w:rPr>
        <w:t>What hope is there for a nation that is morally corrupt and spiritually dying?</w:t>
      </w:r>
    </w:p>
    <w:p w14:paraId="116015C9" w14:textId="5B83714D" w:rsidR="003A13DA" w:rsidRPr="00B734D0" w:rsidRDefault="003A13DA" w:rsidP="00045F1D"/>
    <w:p w14:paraId="14B7CC4D" w14:textId="74AB995F" w:rsidR="003A13DA" w:rsidRPr="00B734D0" w:rsidRDefault="003A13DA" w:rsidP="004A055C">
      <w:pPr>
        <w:ind w:left="1800" w:right="1224"/>
        <w:jc w:val="center"/>
      </w:pPr>
      <w:r w:rsidRPr="00B734D0">
        <w:rPr>
          <w:b/>
          <w:color w:val="4351D7"/>
        </w:rPr>
        <w:t>Isaiah 1:10</w:t>
      </w:r>
      <w:r w:rsidRPr="00B734D0">
        <w:rPr>
          <w:color w:val="4351D7"/>
        </w:rPr>
        <w:t xml:space="preserve"> </w:t>
      </w:r>
      <w:r w:rsidRPr="004A055C">
        <w:t xml:space="preserve">- </w:t>
      </w:r>
      <w:r w:rsidR="00701E64">
        <w:rPr>
          <w:u w:val="single"/>
        </w:rPr>
        <w:t xml:space="preserve">                  </w:t>
      </w:r>
      <w:r w:rsidRPr="004A055C">
        <w:t xml:space="preserve"> </w:t>
      </w:r>
      <w:r w:rsidRPr="004A055C">
        <w:rPr>
          <w:i/>
          <w:sz w:val="18"/>
          <w:szCs w:val="18"/>
        </w:rPr>
        <w:t>[Listen and Obey]</w:t>
      </w:r>
      <w:r w:rsidRPr="004A055C">
        <w:rPr>
          <w:i/>
        </w:rPr>
        <w:t xml:space="preserve"> </w:t>
      </w:r>
      <w:r w:rsidRPr="004A055C">
        <w:rPr>
          <w:color w:val="000000" w:themeColor="text1"/>
        </w:rPr>
        <w:t xml:space="preserve">the word of the LORD, ye rulers of Sodom; </w:t>
      </w:r>
      <w:r w:rsidR="00701E64">
        <w:rPr>
          <w:color w:val="000000" w:themeColor="text1"/>
          <w:u w:val="single"/>
        </w:rPr>
        <w:t xml:space="preserve">           </w:t>
      </w:r>
      <w:r w:rsidRPr="00701E64">
        <w:rPr>
          <w:color w:val="000000" w:themeColor="text1"/>
        </w:rPr>
        <w:t xml:space="preserve"> </w:t>
      </w:r>
      <w:r w:rsidR="00701E64">
        <w:rPr>
          <w:color w:val="000000" w:themeColor="text1"/>
          <w:u w:val="single"/>
        </w:rPr>
        <w:t xml:space="preserve">          </w:t>
      </w:r>
      <w:r w:rsidRPr="004A055C">
        <w:rPr>
          <w:color w:val="000000" w:themeColor="text1"/>
        </w:rPr>
        <w:t xml:space="preserve"> unto the law of our God, ye people of Gomorrah.</w:t>
      </w:r>
    </w:p>
    <w:p w14:paraId="51825EEF" w14:textId="7DACD7BE" w:rsidR="009F7FEC" w:rsidRDefault="009F7FEC" w:rsidP="009F7FEC">
      <w:pPr>
        <w:rPr>
          <w:sz w:val="26"/>
          <w:szCs w:val="26"/>
        </w:rPr>
      </w:pPr>
    </w:p>
    <w:p w14:paraId="6ADD94BF" w14:textId="51A065FC" w:rsidR="00BA6511" w:rsidRDefault="00BA6511" w:rsidP="009F7FEC">
      <w:pPr>
        <w:rPr>
          <w:sz w:val="26"/>
          <w:szCs w:val="26"/>
        </w:rPr>
      </w:pPr>
    </w:p>
    <w:p w14:paraId="11756578" w14:textId="77777777" w:rsidR="00BA6511" w:rsidRDefault="00BA6511" w:rsidP="009F7FEC">
      <w:pPr>
        <w:rPr>
          <w:sz w:val="26"/>
          <w:szCs w:val="26"/>
        </w:rPr>
      </w:pPr>
    </w:p>
    <w:p w14:paraId="1180E4F9" w14:textId="77777777" w:rsidR="009F7FEC" w:rsidRPr="00321796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  <w:rPr>
          <w:b/>
          <w:color w:val="4351D7"/>
        </w:rPr>
      </w:pPr>
      <w:r w:rsidRPr="00321796">
        <w:rPr>
          <w:b/>
          <w:color w:val="4351D7"/>
        </w:rPr>
        <w:t xml:space="preserve">Psalm 119:33-34 </w:t>
      </w:r>
      <w:r>
        <w:rPr>
          <w:b/>
          <w:color w:val="4351D7"/>
        </w:rPr>
        <w:t xml:space="preserve">- </w:t>
      </w:r>
      <w:r w:rsidRPr="00532113">
        <w:rPr>
          <w:b/>
        </w:rPr>
        <w:t>Teach</w:t>
      </w:r>
      <w:r w:rsidRPr="00321796">
        <w:t xml:space="preserve"> me, O LORD, the way of thy statutes</w:t>
      </w:r>
      <w:r>
        <w:t xml:space="preserve">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Law and Commandments</w:t>
      </w:r>
      <w:r w:rsidRPr="00F83500">
        <w:rPr>
          <w:i/>
          <w:sz w:val="18"/>
          <w:szCs w:val="18"/>
        </w:rPr>
        <w:t>]</w:t>
      </w:r>
      <w:r w:rsidRPr="00321796">
        <w:t xml:space="preserve">; and I shall keep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guard; obey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321796">
        <w:t xml:space="preserve">it unto the end.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i.e. until my eternal reward</w:t>
      </w:r>
      <w:r w:rsidRPr="00F83500">
        <w:rPr>
          <w:i/>
          <w:sz w:val="18"/>
          <w:szCs w:val="18"/>
        </w:rPr>
        <w:t>]</w:t>
      </w:r>
    </w:p>
    <w:p w14:paraId="18DCD863" w14:textId="77777777" w:rsidR="009F7FEC" w:rsidRPr="00321796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</w:pPr>
      <w:proofErr w:type="gramStart"/>
      <w:r w:rsidRPr="009F7FEC">
        <w:rPr>
          <w:color w:val="4351D7"/>
          <w:vertAlign w:val="superscript"/>
        </w:rPr>
        <w:t>34</w:t>
      </w:r>
      <w:r w:rsidRPr="009F7FEC">
        <w:rPr>
          <w:color w:val="4351D7"/>
        </w:rPr>
        <w:t xml:space="preserve">  </w:t>
      </w:r>
      <w:r w:rsidRPr="00532113">
        <w:rPr>
          <w:b/>
        </w:rPr>
        <w:t>Give</w:t>
      </w:r>
      <w:proofErr w:type="gramEnd"/>
      <w:r w:rsidRPr="00532113">
        <w:rPr>
          <w:b/>
        </w:rPr>
        <w:t xml:space="preserve"> me understanding</w:t>
      </w:r>
      <w:r>
        <w:t xml:space="preserve">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discernment</w:t>
      </w:r>
      <w:r w:rsidRPr="00F83500">
        <w:rPr>
          <w:i/>
          <w:sz w:val="18"/>
          <w:szCs w:val="18"/>
        </w:rPr>
        <w:t>]</w:t>
      </w:r>
      <w:r w:rsidRPr="00321796">
        <w:t xml:space="preserve">, and I shall keep thy law; yea, I shall observe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keep; guard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321796">
        <w:t>it with my whole heart.</w:t>
      </w:r>
      <w:r>
        <w:t xml:space="preserve">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understanding; will; soul</w:t>
      </w:r>
      <w:r w:rsidRPr="00F83500">
        <w:rPr>
          <w:i/>
          <w:sz w:val="18"/>
          <w:szCs w:val="18"/>
        </w:rPr>
        <w:t>]</w:t>
      </w:r>
    </w:p>
    <w:p w14:paraId="6B65FCB8" w14:textId="77777777" w:rsidR="009F7FEC" w:rsidRPr="00321796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</w:pPr>
    </w:p>
    <w:p w14:paraId="429D05DF" w14:textId="77777777" w:rsidR="009F7FEC" w:rsidRPr="00321796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  <w:rPr>
          <w:b/>
          <w:color w:val="4351D7"/>
        </w:rPr>
      </w:pPr>
      <w:r w:rsidRPr="00321796">
        <w:rPr>
          <w:b/>
          <w:color w:val="4351D7"/>
        </w:rPr>
        <w:t xml:space="preserve">Psalm 119:73 </w:t>
      </w:r>
      <w:r>
        <w:rPr>
          <w:b/>
          <w:color w:val="4351D7"/>
        </w:rPr>
        <w:t>-</w:t>
      </w:r>
      <w:r w:rsidRPr="00321796">
        <w:t xml:space="preserve"> Thy hands have made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wrought; created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321796">
        <w:t xml:space="preserve">me and fashioned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prepared; established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321796">
        <w:t xml:space="preserve">me: </w:t>
      </w:r>
      <w:r w:rsidRPr="00532113">
        <w:rPr>
          <w:b/>
        </w:rPr>
        <w:t>give me understanding</w:t>
      </w:r>
      <w:r>
        <w:t xml:space="preserve">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discernment; instruction</w:t>
      </w:r>
      <w:r w:rsidRPr="00F83500">
        <w:rPr>
          <w:i/>
          <w:sz w:val="18"/>
          <w:szCs w:val="18"/>
        </w:rPr>
        <w:t>]</w:t>
      </w:r>
      <w:r w:rsidRPr="00321796">
        <w:t xml:space="preserve">, that I may learn thy commandments.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 xml:space="preserve">be </w:t>
      </w:r>
      <w:proofErr w:type="spellStart"/>
      <w:r>
        <w:rPr>
          <w:i/>
          <w:sz w:val="18"/>
          <w:szCs w:val="18"/>
        </w:rPr>
        <w:t>skilfull</w:t>
      </w:r>
      <w:proofErr w:type="spellEnd"/>
      <w:r>
        <w:rPr>
          <w:i/>
          <w:sz w:val="18"/>
          <w:szCs w:val="18"/>
        </w:rPr>
        <w:t>; teach</w:t>
      </w:r>
      <w:r w:rsidRPr="00F83500">
        <w:rPr>
          <w:i/>
          <w:sz w:val="18"/>
          <w:szCs w:val="18"/>
        </w:rPr>
        <w:t>]</w:t>
      </w:r>
    </w:p>
    <w:p w14:paraId="1CF70C90" w14:textId="77777777" w:rsidR="009F7FEC" w:rsidRPr="00321796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</w:pPr>
    </w:p>
    <w:p w14:paraId="4CA9ADE7" w14:textId="77777777" w:rsidR="009F7FEC" w:rsidRPr="00321796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</w:pPr>
      <w:r w:rsidRPr="00321796">
        <w:rPr>
          <w:b/>
          <w:color w:val="4351D7"/>
        </w:rPr>
        <w:t>Proverbs 14:32-34</w:t>
      </w:r>
      <w:r w:rsidRPr="00321796">
        <w:rPr>
          <w:color w:val="4351D7"/>
        </w:rPr>
        <w:t xml:space="preserve"> </w:t>
      </w:r>
      <w:proofErr w:type="gramStart"/>
      <w:r>
        <w:t>-</w:t>
      </w:r>
      <w:r w:rsidRPr="00321796">
        <w:t xml:space="preserve">  The</w:t>
      </w:r>
      <w:proofErr w:type="gramEnd"/>
      <w:r w:rsidRPr="00321796">
        <w:t xml:space="preserve"> wicked is driven away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thrust out; outcast; chased out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321796">
        <w:t>in his wickedness</w:t>
      </w:r>
      <w:r>
        <w:t xml:space="preserve">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sin</w:t>
      </w:r>
      <w:r w:rsidRPr="00F83500">
        <w:rPr>
          <w:i/>
          <w:sz w:val="18"/>
          <w:szCs w:val="18"/>
        </w:rPr>
        <w:t>]</w:t>
      </w:r>
      <w:r w:rsidRPr="00321796">
        <w:t xml:space="preserve">: but </w:t>
      </w:r>
      <w:r w:rsidRPr="00532113">
        <w:rPr>
          <w:b/>
        </w:rPr>
        <w:t>the righteous hath hope</w:t>
      </w:r>
      <w:r w:rsidRPr="00321796">
        <w:t xml:space="preserve">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refuge; trust; shelter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532113">
        <w:rPr>
          <w:b/>
        </w:rPr>
        <w:t>in his death</w:t>
      </w:r>
      <w:r w:rsidRPr="00321796">
        <w:t xml:space="preserve">.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dies in hope</w:t>
      </w:r>
      <w:r w:rsidRPr="00F83500">
        <w:rPr>
          <w:i/>
          <w:sz w:val="18"/>
          <w:szCs w:val="18"/>
        </w:rPr>
        <w:t>]</w:t>
      </w:r>
    </w:p>
    <w:p w14:paraId="24815C99" w14:textId="77777777" w:rsidR="009F7FEC" w:rsidRPr="00321796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</w:pPr>
      <w:proofErr w:type="gramStart"/>
      <w:r w:rsidRPr="00321796">
        <w:rPr>
          <w:b/>
          <w:color w:val="4351D7"/>
          <w:vertAlign w:val="superscript"/>
        </w:rPr>
        <w:t xml:space="preserve">33 </w:t>
      </w:r>
      <w:r w:rsidRPr="00321796">
        <w:t xml:space="preserve"> Wisdom</w:t>
      </w:r>
      <w:proofErr w:type="gramEnd"/>
      <w:r w:rsidRPr="00321796">
        <w:t xml:space="preserve"> </w:t>
      </w:r>
      <w:proofErr w:type="spellStart"/>
      <w:r w:rsidRPr="00321796">
        <w:t>resteth</w:t>
      </w:r>
      <w:proofErr w:type="spellEnd"/>
      <w:r w:rsidRPr="00321796">
        <w:t xml:space="preserve"> in the heart of him that hath understanding: but that which is in the midst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among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321796">
        <w:t xml:space="preserve">of fools is made known.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a fool will be recognized by his actions and attitudes</w:t>
      </w:r>
      <w:r w:rsidRPr="00F83500">
        <w:rPr>
          <w:i/>
          <w:sz w:val="18"/>
          <w:szCs w:val="18"/>
        </w:rPr>
        <w:t>]</w:t>
      </w:r>
    </w:p>
    <w:p w14:paraId="11CA1FB8" w14:textId="77777777" w:rsidR="009F7FEC" w:rsidRPr="00321796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</w:pPr>
      <w:proofErr w:type="gramStart"/>
      <w:r w:rsidRPr="00321796">
        <w:rPr>
          <w:b/>
          <w:color w:val="4351D7"/>
          <w:vertAlign w:val="superscript"/>
        </w:rPr>
        <w:t xml:space="preserve">34 </w:t>
      </w:r>
      <w:r w:rsidRPr="00321796">
        <w:t xml:space="preserve"> </w:t>
      </w:r>
      <w:r w:rsidRPr="00532113">
        <w:rPr>
          <w:b/>
          <w:u w:val="single"/>
        </w:rPr>
        <w:t>Righteousness</w:t>
      </w:r>
      <w:proofErr w:type="gramEnd"/>
      <w:r w:rsidRPr="00532113">
        <w:rPr>
          <w:b/>
          <w:u w:val="single"/>
        </w:rPr>
        <w:t xml:space="preserve"> </w:t>
      </w:r>
      <w:proofErr w:type="spellStart"/>
      <w:r w:rsidRPr="00532113">
        <w:rPr>
          <w:b/>
          <w:u w:val="single"/>
        </w:rPr>
        <w:t>exalteth</w:t>
      </w:r>
      <w:proofErr w:type="spellEnd"/>
      <w:r w:rsidRPr="00532113">
        <w:rPr>
          <w:b/>
          <w:u w:val="single"/>
        </w:rPr>
        <w:t xml:space="preserve"> a nation: but sin is a reproach to any people</w:t>
      </w:r>
      <w:r w:rsidRPr="00321796">
        <w:t>.</w:t>
      </w:r>
    </w:p>
    <w:p w14:paraId="122F89EC" w14:textId="77777777" w:rsidR="009F7FEC" w:rsidRPr="00321796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</w:pPr>
    </w:p>
    <w:p w14:paraId="44CADF6D" w14:textId="77777777" w:rsidR="009F7FEC" w:rsidRPr="00321796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</w:pPr>
      <w:r w:rsidRPr="00321796">
        <w:rPr>
          <w:b/>
          <w:color w:val="4351D7"/>
        </w:rPr>
        <w:t xml:space="preserve">Deuteronomy 4:5-6 </w:t>
      </w:r>
      <w:proofErr w:type="gramStart"/>
      <w:r>
        <w:t>-</w:t>
      </w:r>
      <w:r w:rsidRPr="00321796">
        <w:t xml:space="preserve">  Behold</w:t>
      </w:r>
      <w:proofErr w:type="gramEnd"/>
      <w:r w:rsidRPr="00321796">
        <w:t xml:space="preserve">, I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Moses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321796">
        <w:t xml:space="preserve">have taught you statutes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Law and Commandments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321796">
        <w:t>and judgments</w:t>
      </w:r>
      <w:r>
        <w:t xml:space="preserve">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ordinances; i.e. God’s verdict on right and wrong</w:t>
      </w:r>
      <w:r w:rsidRPr="00F83500">
        <w:rPr>
          <w:i/>
          <w:sz w:val="18"/>
          <w:szCs w:val="18"/>
        </w:rPr>
        <w:t>]</w:t>
      </w:r>
      <w:r w:rsidRPr="00321796">
        <w:t xml:space="preserve">, even as the LORD my God commanded me, that ye should do so in the land whither ye go to possess it. </w:t>
      </w:r>
    </w:p>
    <w:p w14:paraId="78B4D559" w14:textId="1B4C1E8E" w:rsidR="00E329A2" w:rsidRPr="00280443" w:rsidRDefault="009F7FEC" w:rsidP="000C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64"/>
      </w:pPr>
      <w:proofErr w:type="gramStart"/>
      <w:r w:rsidRPr="00321796">
        <w:rPr>
          <w:b/>
          <w:color w:val="4351D7"/>
          <w:vertAlign w:val="superscript"/>
        </w:rPr>
        <w:t xml:space="preserve">6 </w:t>
      </w:r>
      <w:r w:rsidRPr="00321796">
        <w:t xml:space="preserve"> </w:t>
      </w:r>
      <w:r w:rsidRPr="004508DF">
        <w:rPr>
          <w:b/>
        </w:rPr>
        <w:t>Keep</w:t>
      </w:r>
      <w:proofErr w:type="gramEnd"/>
      <w:r w:rsidRPr="004508DF">
        <w:rPr>
          <w:b/>
        </w:rPr>
        <w:t xml:space="preserve">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observe; heed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4508DF">
        <w:rPr>
          <w:b/>
        </w:rPr>
        <w:t>therefore and do them</w:t>
      </w:r>
      <w:r w:rsidRPr="00321796">
        <w:t xml:space="preserve">; for this is </w:t>
      </w:r>
      <w:r w:rsidRPr="00EC4015">
        <w:rPr>
          <w:b/>
        </w:rPr>
        <w:t xml:space="preserve">your wisdom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skillful use of knowledge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EC4015">
        <w:rPr>
          <w:b/>
        </w:rPr>
        <w:t>and your understanding</w:t>
      </w:r>
      <w:r w:rsidRPr="00321796">
        <w:t xml:space="preserve">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knowledge; insight</w:t>
      </w:r>
      <w:r w:rsidRPr="00F83500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321796">
        <w:t>in the sight of the nations, which shall hear all these statutes</w:t>
      </w:r>
      <w:r>
        <w:t xml:space="preserve"> </w:t>
      </w:r>
      <w:r w:rsidRPr="00F83500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Law and Commandments</w:t>
      </w:r>
      <w:r w:rsidRPr="00F83500">
        <w:rPr>
          <w:i/>
          <w:sz w:val="18"/>
          <w:szCs w:val="18"/>
        </w:rPr>
        <w:t>]</w:t>
      </w:r>
      <w:r w:rsidRPr="00321796">
        <w:t>, and say, Surely this great nation is a wise and understanding people.</w:t>
      </w:r>
    </w:p>
    <w:sectPr w:rsidR="00E329A2" w:rsidRPr="00280443" w:rsidSect="00E32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5566" w14:textId="77777777" w:rsidR="00DC34C7" w:rsidRDefault="00DC34C7" w:rsidP="006415A3">
      <w:r>
        <w:separator/>
      </w:r>
    </w:p>
  </w:endnote>
  <w:endnote w:type="continuationSeparator" w:id="0">
    <w:p w14:paraId="62B3A4B5" w14:textId="77777777" w:rsidR="00DC34C7" w:rsidRDefault="00DC34C7" w:rsidP="0064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2D2C" w14:textId="77777777" w:rsidR="00513D1E" w:rsidRDefault="00513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A1B2" w14:textId="41BB9EE8" w:rsidR="00513D1E" w:rsidRPr="00513D1E" w:rsidRDefault="00513D1E" w:rsidP="00513D1E">
    <w:pPr>
      <w:pStyle w:val="Footer"/>
      <w:jc w:val="center"/>
      <w:rPr>
        <w:sz w:val="18"/>
        <w:szCs w:val="18"/>
      </w:rPr>
    </w:pPr>
    <w:bookmarkStart w:id="0" w:name="_GoBack"/>
    <w:r w:rsidRPr="00513D1E">
      <w:rPr>
        <w:sz w:val="18"/>
        <w:szCs w:val="18"/>
      </w:rPr>
      <w:t>Copyright 2020 – Travis D. Smith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F32A" w14:textId="77777777" w:rsidR="00513D1E" w:rsidRDefault="0051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72D09" w14:textId="77777777" w:rsidR="00DC34C7" w:rsidRDefault="00DC34C7" w:rsidP="006415A3">
      <w:r>
        <w:separator/>
      </w:r>
    </w:p>
  </w:footnote>
  <w:footnote w:type="continuationSeparator" w:id="0">
    <w:p w14:paraId="3F3E5F84" w14:textId="77777777" w:rsidR="00DC34C7" w:rsidRDefault="00DC34C7" w:rsidP="0064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53757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69353D" w14:textId="21A4D2BC" w:rsidR="00833ECF" w:rsidRDefault="00833ECF" w:rsidP="00833E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26253" w14:textId="77777777" w:rsidR="00833ECF" w:rsidRDefault="00833ECF" w:rsidP="006415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1471863774"/>
      <w:docPartObj>
        <w:docPartGallery w:val="Page Numbers (Top of Page)"/>
        <w:docPartUnique/>
      </w:docPartObj>
    </w:sdtPr>
    <w:sdtEndPr>
      <w:rPr>
        <w:rStyle w:val="PageNumber"/>
        <w:b/>
      </w:rPr>
    </w:sdtEndPr>
    <w:sdtContent>
      <w:p w14:paraId="3C195A4A" w14:textId="165F4476" w:rsidR="00833ECF" w:rsidRPr="006415A3" w:rsidRDefault="00833ECF" w:rsidP="00833ECF">
        <w:pPr>
          <w:pStyle w:val="Head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6415A3">
          <w:rPr>
            <w:rStyle w:val="PageNumber"/>
            <w:sz w:val="18"/>
            <w:szCs w:val="18"/>
          </w:rPr>
          <w:fldChar w:fldCharType="begin"/>
        </w:r>
        <w:r w:rsidRPr="006415A3">
          <w:rPr>
            <w:rStyle w:val="PageNumber"/>
            <w:sz w:val="18"/>
            <w:szCs w:val="18"/>
          </w:rPr>
          <w:instrText xml:space="preserve"> PAGE </w:instrText>
        </w:r>
        <w:r w:rsidRPr="006415A3">
          <w:rPr>
            <w:rStyle w:val="PageNumber"/>
            <w:sz w:val="18"/>
            <w:szCs w:val="18"/>
          </w:rPr>
          <w:fldChar w:fldCharType="separate"/>
        </w:r>
        <w:r w:rsidRPr="006415A3">
          <w:rPr>
            <w:rStyle w:val="PageNumber"/>
            <w:noProof/>
            <w:sz w:val="18"/>
            <w:szCs w:val="18"/>
          </w:rPr>
          <w:t>2</w:t>
        </w:r>
        <w:r w:rsidRPr="006415A3">
          <w:rPr>
            <w:rStyle w:val="PageNumber"/>
            <w:sz w:val="18"/>
            <w:szCs w:val="18"/>
          </w:rPr>
          <w:fldChar w:fldCharType="end"/>
        </w:r>
      </w:p>
    </w:sdtContent>
  </w:sdt>
  <w:p w14:paraId="57E1CAEC" w14:textId="1D761334" w:rsidR="00833ECF" w:rsidRPr="006415A3" w:rsidRDefault="00833ECF" w:rsidP="006415A3">
    <w:pPr>
      <w:pStyle w:val="Header"/>
      <w:ind w:right="360"/>
      <w:rPr>
        <w:sz w:val="18"/>
        <w:szCs w:val="18"/>
      </w:rPr>
    </w:pPr>
    <w:r w:rsidRPr="006415A3">
      <w:rPr>
        <w:sz w:val="18"/>
        <w:szCs w:val="18"/>
      </w:rPr>
      <w:t>Isaiah\Isaiah – Prophecy Series\</w:t>
    </w:r>
    <w:r>
      <w:rPr>
        <w:sz w:val="18"/>
        <w:szCs w:val="18"/>
      </w:rPr>
      <w:t>0</w:t>
    </w:r>
    <w:r w:rsidRPr="006415A3">
      <w:rPr>
        <w:sz w:val="18"/>
        <w:szCs w:val="18"/>
      </w:rPr>
      <w:t xml:space="preserve">1 </w:t>
    </w:r>
    <w:r>
      <w:rPr>
        <w:sz w:val="18"/>
        <w:szCs w:val="18"/>
      </w:rPr>
      <w:t xml:space="preserve">- </w:t>
    </w:r>
    <w:r w:rsidRPr="006415A3">
      <w:rPr>
        <w:sz w:val="18"/>
        <w:szCs w:val="18"/>
      </w:rPr>
      <w:t>A Prophetic Portrait of a Rebellious Nation</w:t>
    </w:r>
    <w:r w:rsidR="00680B36">
      <w:rPr>
        <w:sz w:val="18"/>
        <w:szCs w:val="18"/>
      </w:rPr>
      <w:t xml:space="preserve"> – June 14, 2020 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D5F7" w14:textId="77777777" w:rsidR="00513D1E" w:rsidRDefault="00513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676"/>
    <w:multiLevelType w:val="hybridMultilevel"/>
    <w:tmpl w:val="454ABC3A"/>
    <w:lvl w:ilvl="0" w:tplc="B6DC8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F3680"/>
    <w:multiLevelType w:val="hybridMultilevel"/>
    <w:tmpl w:val="96829B54"/>
    <w:lvl w:ilvl="0" w:tplc="53FEB1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B5BFE"/>
    <w:multiLevelType w:val="hybridMultilevel"/>
    <w:tmpl w:val="7624DD56"/>
    <w:lvl w:ilvl="0" w:tplc="C2E2DF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911"/>
    <w:multiLevelType w:val="hybridMultilevel"/>
    <w:tmpl w:val="2F681BE0"/>
    <w:lvl w:ilvl="0" w:tplc="207453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85FAB"/>
    <w:multiLevelType w:val="hybridMultilevel"/>
    <w:tmpl w:val="671048BC"/>
    <w:lvl w:ilvl="0" w:tplc="2FAE6E7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26A8C"/>
    <w:multiLevelType w:val="hybridMultilevel"/>
    <w:tmpl w:val="65784954"/>
    <w:lvl w:ilvl="0" w:tplc="A9E41C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8B1917"/>
    <w:multiLevelType w:val="hybridMultilevel"/>
    <w:tmpl w:val="B79C9458"/>
    <w:lvl w:ilvl="0" w:tplc="175C98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9E0C31"/>
    <w:multiLevelType w:val="hybridMultilevel"/>
    <w:tmpl w:val="C332E142"/>
    <w:lvl w:ilvl="0" w:tplc="6BC62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91C0D"/>
    <w:multiLevelType w:val="hybridMultilevel"/>
    <w:tmpl w:val="1388945A"/>
    <w:lvl w:ilvl="0" w:tplc="C7408EE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741B"/>
    <w:multiLevelType w:val="hybridMultilevel"/>
    <w:tmpl w:val="B41C37FA"/>
    <w:lvl w:ilvl="0" w:tplc="EA30D6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23C41"/>
    <w:multiLevelType w:val="hybridMultilevel"/>
    <w:tmpl w:val="0EBE00CE"/>
    <w:lvl w:ilvl="0" w:tplc="A2309D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E36F3"/>
    <w:multiLevelType w:val="hybridMultilevel"/>
    <w:tmpl w:val="B5203E26"/>
    <w:lvl w:ilvl="0" w:tplc="D952B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003A0"/>
    <w:multiLevelType w:val="hybridMultilevel"/>
    <w:tmpl w:val="31169766"/>
    <w:lvl w:ilvl="0" w:tplc="6C661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FC2DA7"/>
    <w:multiLevelType w:val="hybridMultilevel"/>
    <w:tmpl w:val="3556A44E"/>
    <w:lvl w:ilvl="0" w:tplc="262CD5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7A6DF2"/>
    <w:multiLevelType w:val="hybridMultilevel"/>
    <w:tmpl w:val="5F603BCA"/>
    <w:lvl w:ilvl="0" w:tplc="46163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7A3C7B"/>
    <w:multiLevelType w:val="hybridMultilevel"/>
    <w:tmpl w:val="22849A8A"/>
    <w:lvl w:ilvl="0" w:tplc="04C2D5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2416C4"/>
    <w:multiLevelType w:val="hybridMultilevel"/>
    <w:tmpl w:val="F9109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1DD2"/>
    <w:multiLevelType w:val="hybridMultilevel"/>
    <w:tmpl w:val="1D6E49F0"/>
    <w:lvl w:ilvl="0" w:tplc="CBCC0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E307CC"/>
    <w:multiLevelType w:val="hybridMultilevel"/>
    <w:tmpl w:val="74509B08"/>
    <w:lvl w:ilvl="0" w:tplc="A796C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B45BE"/>
    <w:multiLevelType w:val="hybridMultilevel"/>
    <w:tmpl w:val="7A080890"/>
    <w:lvl w:ilvl="0" w:tplc="BE66D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45403"/>
    <w:multiLevelType w:val="hybridMultilevel"/>
    <w:tmpl w:val="2230E426"/>
    <w:lvl w:ilvl="0" w:tplc="39FAA2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9662ED"/>
    <w:multiLevelType w:val="hybridMultilevel"/>
    <w:tmpl w:val="BAA87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31472"/>
    <w:multiLevelType w:val="hybridMultilevel"/>
    <w:tmpl w:val="F98E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623EC"/>
    <w:multiLevelType w:val="hybridMultilevel"/>
    <w:tmpl w:val="2F228166"/>
    <w:lvl w:ilvl="0" w:tplc="941C66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EE4AE5"/>
    <w:multiLevelType w:val="hybridMultilevel"/>
    <w:tmpl w:val="1AB60FF4"/>
    <w:lvl w:ilvl="0" w:tplc="692AD2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52526E"/>
    <w:multiLevelType w:val="hybridMultilevel"/>
    <w:tmpl w:val="E640AB3A"/>
    <w:lvl w:ilvl="0" w:tplc="61661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50D15"/>
    <w:multiLevelType w:val="hybridMultilevel"/>
    <w:tmpl w:val="025CEE94"/>
    <w:lvl w:ilvl="0" w:tplc="35743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440CF"/>
    <w:multiLevelType w:val="hybridMultilevel"/>
    <w:tmpl w:val="5C5CC88A"/>
    <w:lvl w:ilvl="0" w:tplc="D27EB1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DF231E7"/>
    <w:multiLevelType w:val="hybridMultilevel"/>
    <w:tmpl w:val="E216F736"/>
    <w:lvl w:ilvl="0" w:tplc="A5C06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4D0D0E"/>
    <w:multiLevelType w:val="hybridMultilevel"/>
    <w:tmpl w:val="9FBEA3DA"/>
    <w:lvl w:ilvl="0" w:tplc="7DB275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994A68"/>
    <w:multiLevelType w:val="hybridMultilevel"/>
    <w:tmpl w:val="1318BD4A"/>
    <w:lvl w:ilvl="0" w:tplc="BB487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6F389B"/>
    <w:multiLevelType w:val="hybridMultilevel"/>
    <w:tmpl w:val="92C63EF4"/>
    <w:lvl w:ilvl="0" w:tplc="194A75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F54FB6"/>
    <w:multiLevelType w:val="hybridMultilevel"/>
    <w:tmpl w:val="B27E262C"/>
    <w:lvl w:ilvl="0" w:tplc="C42E9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9D3D27"/>
    <w:multiLevelType w:val="hybridMultilevel"/>
    <w:tmpl w:val="6F487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54E25"/>
    <w:multiLevelType w:val="hybridMultilevel"/>
    <w:tmpl w:val="BF0CB08E"/>
    <w:lvl w:ilvl="0" w:tplc="F042AD60">
      <w:start w:val="1"/>
      <w:numFmt w:val="lowerLetter"/>
      <w:lvlText w:val="%1.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05213F"/>
    <w:multiLevelType w:val="hybridMultilevel"/>
    <w:tmpl w:val="CEF2BA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46436E"/>
    <w:multiLevelType w:val="hybridMultilevel"/>
    <w:tmpl w:val="BE287D3C"/>
    <w:lvl w:ilvl="0" w:tplc="C3040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393AE6"/>
    <w:multiLevelType w:val="hybridMultilevel"/>
    <w:tmpl w:val="8D44E886"/>
    <w:lvl w:ilvl="0" w:tplc="5B985B7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A315D74"/>
    <w:multiLevelType w:val="hybridMultilevel"/>
    <w:tmpl w:val="D8F6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33838"/>
    <w:multiLevelType w:val="hybridMultilevel"/>
    <w:tmpl w:val="562E8066"/>
    <w:lvl w:ilvl="0" w:tplc="55D40F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892C5F"/>
    <w:multiLevelType w:val="hybridMultilevel"/>
    <w:tmpl w:val="0696F620"/>
    <w:lvl w:ilvl="0" w:tplc="CA8E36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523F4"/>
    <w:multiLevelType w:val="hybridMultilevel"/>
    <w:tmpl w:val="0B10A628"/>
    <w:lvl w:ilvl="0" w:tplc="DC3C8D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1C177E"/>
    <w:multiLevelType w:val="hybridMultilevel"/>
    <w:tmpl w:val="D7CA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2678E"/>
    <w:multiLevelType w:val="hybridMultilevel"/>
    <w:tmpl w:val="DE54C94C"/>
    <w:lvl w:ilvl="0" w:tplc="DDE64A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503B18"/>
    <w:multiLevelType w:val="hybridMultilevel"/>
    <w:tmpl w:val="B5B677E0"/>
    <w:lvl w:ilvl="0" w:tplc="4E6C1B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839D4"/>
    <w:multiLevelType w:val="hybridMultilevel"/>
    <w:tmpl w:val="1D4A090A"/>
    <w:lvl w:ilvl="0" w:tplc="199E21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86E87"/>
    <w:multiLevelType w:val="hybridMultilevel"/>
    <w:tmpl w:val="E8C8D4CA"/>
    <w:lvl w:ilvl="0" w:tplc="728CF0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DE57F5"/>
    <w:multiLevelType w:val="hybridMultilevel"/>
    <w:tmpl w:val="3A52D07E"/>
    <w:lvl w:ilvl="0" w:tplc="C4A68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47"/>
  </w:num>
  <w:num w:numId="4">
    <w:abstractNumId w:val="28"/>
  </w:num>
  <w:num w:numId="5">
    <w:abstractNumId w:val="30"/>
  </w:num>
  <w:num w:numId="6">
    <w:abstractNumId w:val="0"/>
  </w:num>
  <w:num w:numId="7">
    <w:abstractNumId w:val="1"/>
  </w:num>
  <w:num w:numId="8">
    <w:abstractNumId w:val="35"/>
  </w:num>
  <w:num w:numId="9">
    <w:abstractNumId w:val="32"/>
  </w:num>
  <w:num w:numId="10">
    <w:abstractNumId w:val="22"/>
  </w:num>
  <w:num w:numId="11">
    <w:abstractNumId w:val="36"/>
  </w:num>
  <w:num w:numId="12">
    <w:abstractNumId w:val="29"/>
  </w:num>
  <w:num w:numId="13">
    <w:abstractNumId w:val="38"/>
  </w:num>
  <w:num w:numId="14">
    <w:abstractNumId w:val="19"/>
  </w:num>
  <w:num w:numId="15">
    <w:abstractNumId w:val="10"/>
  </w:num>
  <w:num w:numId="16">
    <w:abstractNumId w:val="18"/>
  </w:num>
  <w:num w:numId="17">
    <w:abstractNumId w:val="42"/>
  </w:num>
  <w:num w:numId="18">
    <w:abstractNumId w:val="4"/>
  </w:num>
  <w:num w:numId="19">
    <w:abstractNumId w:val="43"/>
  </w:num>
  <w:num w:numId="20">
    <w:abstractNumId w:val="13"/>
  </w:num>
  <w:num w:numId="21">
    <w:abstractNumId w:val="31"/>
  </w:num>
  <w:num w:numId="22">
    <w:abstractNumId w:val="11"/>
  </w:num>
  <w:num w:numId="23">
    <w:abstractNumId w:val="37"/>
  </w:num>
  <w:num w:numId="24">
    <w:abstractNumId w:val="41"/>
  </w:num>
  <w:num w:numId="25">
    <w:abstractNumId w:val="33"/>
  </w:num>
  <w:num w:numId="26">
    <w:abstractNumId w:val="9"/>
  </w:num>
  <w:num w:numId="27">
    <w:abstractNumId w:val="20"/>
  </w:num>
  <w:num w:numId="28">
    <w:abstractNumId w:val="3"/>
  </w:num>
  <w:num w:numId="29">
    <w:abstractNumId w:val="24"/>
  </w:num>
  <w:num w:numId="30">
    <w:abstractNumId w:val="34"/>
  </w:num>
  <w:num w:numId="31">
    <w:abstractNumId w:val="12"/>
  </w:num>
  <w:num w:numId="32">
    <w:abstractNumId w:val="39"/>
  </w:num>
  <w:num w:numId="33">
    <w:abstractNumId w:val="17"/>
  </w:num>
  <w:num w:numId="34">
    <w:abstractNumId w:val="7"/>
  </w:num>
  <w:num w:numId="35">
    <w:abstractNumId w:val="6"/>
  </w:num>
  <w:num w:numId="36">
    <w:abstractNumId w:val="46"/>
  </w:num>
  <w:num w:numId="37">
    <w:abstractNumId w:val="15"/>
  </w:num>
  <w:num w:numId="38">
    <w:abstractNumId w:val="5"/>
  </w:num>
  <w:num w:numId="39">
    <w:abstractNumId w:val="27"/>
  </w:num>
  <w:num w:numId="40">
    <w:abstractNumId w:val="23"/>
  </w:num>
  <w:num w:numId="41">
    <w:abstractNumId w:val="14"/>
  </w:num>
  <w:num w:numId="42">
    <w:abstractNumId w:val="25"/>
  </w:num>
  <w:num w:numId="43">
    <w:abstractNumId w:val="44"/>
  </w:num>
  <w:num w:numId="44">
    <w:abstractNumId w:val="21"/>
  </w:num>
  <w:num w:numId="45">
    <w:abstractNumId w:val="40"/>
  </w:num>
  <w:num w:numId="46">
    <w:abstractNumId w:val="16"/>
  </w:num>
  <w:num w:numId="47">
    <w:abstractNumId w:val="4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A2"/>
    <w:rsid w:val="000075F5"/>
    <w:rsid w:val="00045F1D"/>
    <w:rsid w:val="00053903"/>
    <w:rsid w:val="00067B15"/>
    <w:rsid w:val="00071D18"/>
    <w:rsid w:val="00083952"/>
    <w:rsid w:val="00093358"/>
    <w:rsid w:val="0009592F"/>
    <w:rsid w:val="00096C90"/>
    <w:rsid w:val="000A331B"/>
    <w:rsid w:val="000C1A9D"/>
    <w:rsid w:val="000C52C6"/>
    <w:rsid w:val="000F021F"/>
    <w:rsid w:val="000F2F07"/>
    <w:rsid w:val="001151D4"/>
    <w:rsid w:val="001620BD"/>
    <w:rsid w:val="00197EFC"/>
    <w:rsid w:val="001A4FEA"/>
    <w:rsid w:val="001C7FF3"/>
    <w:rsid w:val="001D52A6"/>
    <w:rsid w:val="0024081D"/>
    <w:rsid w:val="002562ED"/>
    <w:rsid w:val="002703A1"/>
    <w:rsid w:val="00280443"/>
    <w:rsid w:val="002A52F3"/>
    <w:rsid w:val="002A77C9"/>
    <w:rsid w:val="002C3969"/>
    <w:rsid w:val="00321796"/>
    <w:rsid w:val="00327EA2"/>
    <w:rsid w:val="003660BC"/>
    <w:rsid w:val="003740AC"/>
    <w:rsid w:val="00377419"/>
    <w:rsid w:val="0039235A"/>
    <w:rsid w:val="003A13DA"/>
    <w:rsid w:val="003B5CA8"/>
    <w:rsid w:val="003C7792"/>
    <w:rsid w:val="003D46D9"/>
    <w:rsid w:val="004508DF"/>
    <w:rsid w:val="00451397"/>
    <w:rsid w:val="00456423"/>
    <w:rsid w:val="0046737A"/>
    <w:rsid w:val="0047345F"/>
    <w:rsid w:val="004906C4"/>
    <w:rsid w:val="004A055C"/>
    <w:rsid w:val="004B5EE1"/>
    <w:rsid w:val="004C00AB"/>
    <w:rsid w:val="004F6A82"/>
    <w:rsid w:val="00513D1E"/>
    <w:rsid w:val="00517073"/>
    <w:rsid w:val="00517DC5"/>
    <w:rsid w:val="00532113"/>
    <w:rsid w:val="005439A4"/>
    <w:rsid w:val="00547053"/>
    <w:rsid w:val="00562558"/>
    <w:rsid w:val="005721A7"/>
    <w:rsid w:val="00573040"/>
    <w:rsid w:val="0058392B"/>
    <w:rsid w:val="00584294"/>
    <w:rsid w:val="005B592A"/>
    <w:rsid w:val="005C5EF0"/>
    <w:rsid w:val="005E27B5"/>
    <w:rsid w:val="006222E2"/>
    <w:rsid w:val="00631D38"/>
    <w:rsid w:val="00637B3F"/>
    <w:rsid w:val="006415A3"/>
    <w:rsid w:val="00653505"/>
    <w:rsid w:val="006723BF"/>
    <w:rsid w:val="0068066C"/>
    <w:rsid w:val="00680B36"/>
    <w:rsid w:val="006957BA"/>
    <w:rsid w:val="006A00BC"/>
    <w:rsid w:val="006D1F39"/>
    <w:rsid w:val="00701E64"/>
    <w:rsid w:val="00702BA3"/>
    <w:rsid w:val="00716067"/>
    <w:rsid w:val="007316FC"/>
    <w:rsid w:val="007560C5"/>
    <w:rsid w:val="0075647E"/>
    <w:rsid w:val="007A07A5"/>
    <w:rsid w:val="007A728F"/>
    <w:rsid w:val="007B5623"/>
    <w:rsid w:val="007C0FFF"/>
    <w:rsid w:val="007C4EE6"/>
    <w:rsid w:val="007D41DC"/>
    <w:rsid w:val="007E65D2"/>
    <w:rsid w:val="007F4C9F"/>
    <w:rsid w:val="008121EE"/>
    <w:rsid w:val="00812722"/>
    <w:rsid w:val="00813C0F"/>
    <w:rsid w:val="008262E8"/>
    <w:rsid w:val="0083025A"/>
    <w:rsid w:val="0083212C"/>
    <w:rsid w:val="008329E2"/>
    <w:rsid w:val="00832E13"/>
    <w:rsid w:val="00833ECF"/>
    <w:rsid w:val="00835ECD"/>
    <w:rsid w:val="00872117"/>
    <w:rsid w:val="0087683B"/>
    <w:rsid w:val="00886AD0"/>
    <w:rsid w:val="008A6DA8"/>
    <w:rsid w:val="008C484E"/>
    <w:rsid w:val="008E5728"/>
    <w:rsid w:val="00930212"/>
    <w:rsid w:val="00934E6D"/>
    <w:rsid w:val="0094117C"/>
    <w:rsid w:val="00952DB5"/>
    <w:rsid w:val="00961833"/>
    <w:rsid w:val="00963CCE"/>
    <w:rsid w:val="009647B7"/>
    <w:rsid w:val="009900E0"/>
    <w:rsid w:val="009E3A74"/>
    <w:rsid w:val="009F7FEC"/>
    <w:rsid w:val="00A07392"/>
    <w:rsid w:val="00A141F0"/>
    <w:rsid w:val="00A153B0"/>
    <w:rsid w:val="00A17BA6"/>
    <w:rsid w:val="00A20BEE"/>
    <w:rsid w:val="00A33414"/>
    <w:rsid w:val="00A91E2A"/>
    <w:rsid w:val="00A92330"/>
    <w:rsid w:val="00AA4667"/>
    <w:rsid w:val="00AD7D44"/>
    <w:rsid w:val="00AE55EA"/>
    <w:rsid w:val="00B02C09"/>
    <w:rsid w:val="00B13D8B"/>
    <w:rsid w:val="00B41C9C"/>
    <w:rsid w:val="00B618EE"/>
    <w:rsid w:val="00B61F82"/>
    <w:rsid w:val="00B734D0"/>
    <w:rsid w:val="00B75371"/>
    <w:rsid w:val="00BA1CB1"/>
    <w:rsid w:val="00BA6511"/>
    <w:rsid w:val="00BF32FC"/>
    <w:rsid w:val="00C766A2"/>
    <w:rsid w:val="00C936DA"/>
    <w:rsid w:val="00CA22F2"/>
    <w:rsid w:val="00CD22C4"/>
    <w:rsid w:val="00CD56E3"/>
    <w:rsid w:val="00CE1586"/>
    <w:rsid w:val="00CF04FB"/>
    <w:rsid w:val="00D26434"/>
    <w:rsid w:val="00D3383C"/>
    <w:rsid w:val="00D66316"/>
    <w:rsid w:val="00DB16B5"/>
    <w:rsid w:val="00DC34C7"/>
    <w:rsid w:val="00DE197D"/>
    <w:rsid w:val="00E04C54"/>
    <w:rsid w:val="00E329A2"/>
    <w:rsid w:val="00E338DD"/>
    <w:rsid w:val="00E665D0"/>
    <w:rsid w:val="00EA0FF4"/>
    <w:rsid w:val="00EC4015"/>
    <w:rsid w:val="00ED145B"/>
    <w:rsid w:val="00EE1FE5"/>
    <w:rsid w:val="00EE202C"/>
    <w:rsid w:val="00EF442B"/>
    <w:rsid w:val="00EF5007"/>
    <w:rsid w:val="00F44E11"/>
    <w:rsid w:val="00F557A7"/>
    <w:rsid w:val="00F62F1E"/>
    <w:rsid w:val="00F6467D"/>
    <w:rsid w:val="00F73DDA"/>
    <w:rsid w:val="00F83500"/>
    <w:rsid w:val="00F83644"/>
    <w:rsid w:val="00F87084"/>
    <w:rsid w:val="00F96E4B"/>
    <w:rsid w:val="00FC364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D062"/>
  <w15:chartTrackingRefBased/>
  <w15:docId w15:val="{56D3BC4D-9B7B-9B45-AF39-930DC22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1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A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415A3"/>
  </w:style>
  <w:style w:type="character" w:styleId="Hyperlink">
    <w:name w:val="Hyperlink"/>
    <w:basedOn w:val="DefaultParagraphFont"/>
    <w:uiPriority w:val="99"/>
    <w:unhideWhenUsed/>
    <w:rsid w:val="006A0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2020-06-13T19:03:00Z</cp:lastPrinted>
  <dcterms:created xsi:type="dcterms:W3CDTF">2020-06-13T19:48:00Z</dcterms:created>
  <dcterms:modified xsi:type="dcterms:W3CDTF">2020-06-14T11:23:00Z</dcterms:modified>
</cp:coreProperties>
</file>